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D7B" w:rsidRPr="00280AB6" w:rsidRDefault="002D09F6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280AB6">
        <w:rPr>
          <w:rFonts w:ascii="Times New Roman" w:hAnsi="Times New Roman"/>
          <w:bCs/>
          <w:sz w:val="24"/>
          <w:szCs w:val="24"/>
        </w:rPr>
        <w:t xml:space="preserve">УВЕДОМЛЕНИЕ </w:t>
      </w:r>
    </w:p>
    <w:p w:rsidR="004D2D7B" w:rsidRPr="00280AB6" w:rsidRDefault="002D09F6">
      <w:pPr>
        <w:spacing w:after="0" w:line="240" w:lineRule="auto"/>
        <w:contextualSpacing/>
        <w:jc w:val="center"/>
        <w:rPr>
          <w:rFonts w:ascii="Times New Roman" w:hAnsi="Times New Roman"/>
          <w:bCs/>
          <w:sz w:val="24"/>
          <w:szCs w:val="24"/>
        </w:rPr>
      </w:pPr>
      <w:r w:rsidRPr="00280AB6">
        <w:rPr>
          <w:rFonts w:ascii="Times New Roman" w:hAnsi="Times New Roman"/>
          <w:bCs/>
          <w:sz w:val="24"/>
          <w:szCs w:val="24"/>
        </w:rPr>
        <w:t>о проведении публичных консультаций по проекту муниципального</w:t>
      </w:r>
      <w:r w:rsidR="00BD568F" w:rsidRPr="00280AB6">
        <w:rPr>
          <w:rFonts w:ascii="Times New Roman" w:hAnsi="Times New Roman"/>
          <w:bCs/>
          <w:sz w:val="24"/>
          <w:szCs w:val="24"/>
        </w:rPr>
        <w:t xml:space="preserve"> </w:t>
      </w:r>
      <w:r w:rsidRPr="00280AB6">
        <w:rPr>
          <w:rFonts w:ascii="Times New Roman" w:hAnsi="Times New Roman"/>
          <w:bCs/>
          <w:sz w:val="24"/>
          <w:szCs w:val="24"/>
        </w:rPr>
        <w:t>нормативного правового акта и сводному отчету о проведении оценки регулирующего воздействия проекта муниципального</w:t>
      </w:r>
      <w:r w:rsidR="008B5EF8">
        <w:rPr>
          <w:rFonts w:ascii="Times New Roman" w:hAnsi="Times New Roman"/>
          <w:bCs/>
          <w:sz w:val="24"/>
          <w:szCs w:val="24"/>
        </w:rPr>
        <w:t xml:space="preserve"> </w:t>
      </w:r>
      <w:r w:rsidRPr="00280AB6">
        <w:rPr>
          <w:rFonts w:ascii="Times New Roman" w:hAnsi="Times New Roman"/>
          <w:bCs/>
          <w:sz w:val="24"/>
          <w:szCs w:val="24"/>
        </w:rPr>
        <w:t>нормативного правового акта, устанавливающего новые или изменяющие ранее предусмотренные муниципальными нормативными правовыми</w:t>
      </w:r>
      <w:r w:rsidR="008B5EF8">
        <w:rPr>
          <w:rFonts w:ascii="Times New Roman" w:hAnsi="Times New Roman"/>
          <w:bCs/>
          <w:sz w:val="24"/>
          <w:szCs w:val="24"/>
        </w:rPr>
        <w:t xml:space="preserve"> </w:t>
      </w:r>
      <w:r w:rsidRPr="00280AB6">
        <w:rPr>
          <w:rFonts w:ascii="Times New Roman" w:hAnsi="Times New Roman"/>
          <w:bCs/>
          <w:sz w:val="24"/>
          <w:szCs w:val="24"/>
        </w:rPr>
        <w:t>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</w:t>
      </w:r>
    </w:p>
    <w:p w:rsidR="004D2D7B" w:rsidRPr="00280AB6" w:rsidRDefault="004D2D7B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4D2D7B" w:rsidRPr="00280AB6" w:rsidRDefault="008F1CE7" w:rsidP="000F2B3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Настоящим</w:t>
      </w:r>
      <w:r w:rsidR="002D09F6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Департамент градостроительства, архитектуры</w:t>
      </w:r>
      <w:r w:rsidR="002D09F6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и землеустройства</w:t>
      </w:r>
      <w:r w:rsidR="002D09F6" w:rsidRPr="00280AB6">
        <w:rPr>
          <w:rFonts w:ascii="Times New Roman" w:hAnsi="Times New Roman"/>
          <w:sz w:val="24"/>
          <w:szCs w:val="24"/>
        </w:rPr>
        <w:t xml:space="preserve"> Администрации города Абакана извещает о начале обсуждения проекта нормативно</w:t>
      </w:r>
      <w:r w:rsidR="008B5EF8">
        <w:rPr>
          <w:rFonts w:ascii="Times New Roman" w:hAnsi="Times New Roman"/>
          <w:sz w:val="24"/>
          <w:szCs w:val="24"/>
        </w:rPr>
        <w:t>го</w:t>
      </w:r>
      <w:r w:rsidR="002D09F6" w:rsidRPr="00280AB6">
        <w:rPr>
          <w:rFonts w:ascii="Times New Roman" w:hAnsi="Times New Roman"/>
          <w:sz w:val="24"/>
          <w:szCs w:val="24"/>
        </w:rPr>
        <w:t xml:space="preserve"> правового акта и сборе предложений заинтересованных лиц.</w:t>
      </w:r>
    </w:p>
    <w:p w:rsidR="004D2D7B" w:rsidRPr="00280AB6" w:rsidRDefault="002D09F6" w:rsidP="000F2B30">
      <w:pPr>
        <w:tabs>
          <w:tab w:val="right" w:pos="9923"/>
        </w:tabs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 xml:space="preserve">Предложения принимаются по электронной почте на адрес </w:t>
      </w:r>
      <w:r w:rsidRPr="00280AB6">
        <w:rPr>
          <w:rFonts w:ascii="Times New Roman" w:hAnsi="Times New Roman"/>
          <w:sz w:val="24"/>
          <w:szCs w:val="24"/>
        </w:rPr>
        <w:br/>
      </w:r>
      <w:r w:rsidR="008F1CE7" w:rsidRPr="00280AB6">
        <w:rPr>
          <w:rFonts w:ascii="Times New Roman" w:hAnsi="Times New Roman"/>
          <w:sz w:val="24"/>
          <w:szCs w:val="24"/>
          <w:lang w:val="en-US"/>
        </w:rPr>
        <w:t>dgaz</w:t>
      </w:r>
      <w:r w:rsidR="008F1CE7" w:rsidRPr="00280AB6">
        <w:rPr>
          <w:rFonts w:ascii="Times New Roman" w:hAnsi="Times New Roman"/>
          <w:sz w:val="24"/>
          <w:szCs w:val="24"/>
        </w:rPr>
        <w:t>@</w:t>
      </w:r>
      <w:r w:rsidR="008F1CE7" w:rsidRPr="00280AB6">
        <w:rPr>
          <w:rFonts w:ascii="Times New Roman" w:hAnsi="Times New Roman"/>
          <w:sz w:val="24"/>
          <w:szCs w:val="24"/>
          <w:lang w:val="en-US"/>
        </w:rPr>
        <w:t>r</w:t>
      </w:r>
      <w:r w:rsidR="008F1CE7" w:rsidRPr="00280AB6">
        <w:rPr>
          <w:rFonts w:ascii="Times New Roman" w:hAnsi="Times New Roman"/>
          <w:sz w:val="24"/>
          <w:szCs w:val="24"/>
        </w:rPr>
        <w:t>-19.</w:t>
      </w:r>
      <w:r w:rsidR="008F1CE7" w:rsidRPr="00280AB6">
        <w:rPr>
          <w:rFonts w:ascii="Times New Roman" w:hAnsi="Times New Roman"/>
          <w:sz w:val="24"/>
          <w:szCs w:val="24"/>
          <w:lang w:val="en-US"/>
        </w:rPr>
        <w:t>ru</w:t>
      </w:r>
      <w:r w:rsidR="008F1CE7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в виде прикрепленного файла, заполненного по прилагаемой форме.</w:t>
      </w:r>
    </w:p>
    <w:p w:rsidR="004D2D7B" w:rsidRPr="00280AB6" w:rsidRDefault="002D09F6" w:rsidP="000F2B30">
      <w:pPr>
        <w:tabs>
          <w:tab w:val="right" w:pos="9923"/>
        </w:tabs>
        <w:spacing w:after="120" w:line="240" w:lineRule="auto"/>
        <w:ind w:firstLine="709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 xml:space="preserve">Сроки приема предложений: </w:t>
      </w:r>
      <w:r w:rsidRPr="00280AB6">
        <w:rPr>
          <w:rFonts w:ascii="Times New Roman" w:hAnsi="Times New Roman"/>
          <w:sz w:val="24"/>
          <w:szCs w:val="24"/>
          <w:u w:val="single"/>
        </w:rPr>
        <w:t>с «</w:t>
      </w:r>
      <w:r w:rsidR="00C34987">
        <w:rPr>
          <w:rFonts w:ascii="Times New Roman" w:hAnsi="Times New Roman"/>
          <w:sz w:val="24"/>
          <w:szCs w:val="24"/>
          <w:u w:val="single"/>
        </w:rPr>
        <w:t>14</w:t>
      </w:r>
      <w:r w:rsidR="00BD568F" w:rsidRPr="00280AB6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C34987">
        <w:rPr>
          <w:rFonts w:ascii="Times New Roman" w:hAnsi="Times New Roman"/>
          <w:sz w:val="24"/>
          <w:szCs w:val="24"/>
          <w:u w:val="single"/>
        </w:rPr>
        <w:t>августа</w:t>
      </w:r>
      <w:r w:rsidRPr="00280AB6">
        <w:rPr>
          <w:rFonts w:ascii="Times New Roman" w:hAnsi="Times New Roman"/>
          <w:sz w:val="24"/>
          <w:szCs w:val="24"/>
          <w:u w:val="single"/>
        </w:rPr>
        <w:t xml:space="preserve"> 202</w:t>
      </w:r>
      <w:r w:rsidR="00B6412C">
        <w:rPr>
          <w:rFonts w:ascii="Times New Roman" w:hAnsi="Times New Roman"/>
          <w:sz w:val="24"/>
          <w:szCs w:val="24"/>
          <w:u w:val="single"/>
        </w:rPr>
        <w:t>6</w:t>
      </w:r>
      <w:r w:rsidRPr="00280AB6">
        <w:rPr>
          <w:rFonts w:ascii="Times New Roman" w:hAnsi="Times New Roman"/>
          <w:sz w:val="24"/>
          <w:szCs w:val="24"/>
          <w:u w:val="single"/>
        </w:rPr>
        <w:t xml:space="preserve"> по «</w:t>
      </w:r>
      <w:r w:rsidR="00C34987">
        <w:rPr>
          <w:rFonts w:ascii="Times New Roman" w:hAnsi="Times New Roman"/>
          <w:sz w:val="24"/>
          <w:szCs w:val="24"/>
          <w:u w:val="single"/>
        </w:rPr>
        <w:t>27</w:t>
      </w:r>
      <w:r w:rsidRPr="00280AB6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C34987">
        <w:rPr>
          <w:rFonts w:ascii="Times New Roman" w:hAnsi="Times New Roman"/>
          <w:sz w:val="24"/>
          <w:szCs w:val="24"/>
          <w:u w:val="single"/>
        </w:rPr>
        <w:t>августа</w:t>
      </w:r>
      <w:r w:rsidR="00C34987" w:rsidRPr="00280AB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80AB6">
        <w:rPr>
          <w:rFonts w:ascii="Times New Roman" w:hAnsi="Times New Roman"/>
          <w:sz w:val="24"/>
          <w:szCs w:val="24"/>
          <w:u w:val="single"/>
        </w:rPr>
        <w:t>202</w:t>
      </w:r>
      <w:r w:rsidR="00B6412C">
        <w:rPr>
          <w:rFonts w:ascii="Times New Roman" w:hAnsi="Times New Roman"/>
          <w:sz w:val="24"/>
          <w:szCs w:val="24"/>
          <w:u w:val="single"/>
        </w:rPr>
        <w:t>6</w:t>
      </w:r>
      <w:r w:rsidRPr="00280AB6">
        <w:rPr>
          <w:rFonts w:ascii="Times New Roman" w:hAnsi="Times New Roman"/>
          <w:sz w:val="24"/>
          <w:szCs w:val="24"/>
        </w:rPr>
        <w:t>.</w:t>
      </w:r>
    </w:p>
    <w:p w:rsidR="004D2D7B" w:rsidRPr="00E64B50" w:rsidRDefault="002D09F6" w:rsidP="000F2B30">
      <w:pPr>
        <w:spacing w:after="120" w:line="240" w:lineRule="auto"/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64B50">
        <w:rPr>
          <w:rFonts w:ascii="Times New Roman" w:hAnsi="Times New Roman"/>
          <w:sz w:val="24"/>
          <w:szCs w:val="24"/>
        </w:rPr>
        <w:t xml:space="preserve">Все поступившие предложения будут рассмотрены. Сводка предложений будет размещена на </w:t>
      </w:r>
      <w:r w:rsidRPr="00E64B50">
        <w:rPr>
          <w:rFonts w:ascii="Times New Roman" w:hAnsi="Times New Roman"/>
          <w:color w:val="000000" w:themeColor="text1"/>
          <w:sz w:val="24"/>
          <w:szCs w:val="24"/>
        </w:rPr>
        <w:t>Официальном портале исполнительных органов государственной власти Республики Хакасия (</w:t>
      </w:r>
      <w:hyperlink r:id="rId7" w:history="1">
        <w:r w:rsidRPr="00E64B50">
          <w:rPr>
            <w:rStyle w:val="a3"/>
            <w:rFonts w:ascii="Times New Roman" w:hAnsi="Times New Roman"/>
            <w:color w:val="000000" w:themeColor="text1"/>
            <w:sz w:val="24"/>
            <w:szCs w:val="24"/>
          </w:rPr>
          <w:t>www.r-19.ru</w:t>
        </w:r>
      </w:hyperlink>
      <w:r w:rsidRPr="00E64B50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:rsidR="004D2D7B" w:rsidRPr="00E64B50" w:rsidRDefault="002D09F6" w:rsidP="000F2B30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4B50">
        <w:rPr>
          <w:rFonts w:ascii="Times New Roman" w:hAnsi="Times New Roman"/>
          <w:color w:val="000000" w:themeColor="text1"/>
          <w:sz w:val="24"/>
          <w:szCs w:val="24"/>
        </w:rPr>
        <w:t xml:space="preserve">Контактное лицо по вопросам заполнения формы запроса </w:t>
      </w:r>
      <w:r w:rsidRPr="00E64B50">
        <w:rPr>
          <w:rFonts w:ascii="Times New Roman" w:hAnsi="Times New Roman"/>
          <w:sz w:val="24"/>
          <w:szCs w:val="24"/>
        </w:rPr>
        <w:t xml:space="preserve">и его отправки: </w:t>
      </w:r>
      <w:r w:rsidR="008F1CE7" w:rsidRPr="00E64B50">
        <w:rPr>
          <w:rFonts w:ascii="Times New Roman" w:hAnsi="Times New Roman"/>
          <w:sz w:val="24"/>
          <w:szCs w:val="24"/>
        </w:rPr>
        <w:t>Чушнякова</w:t>
      </w:r>
      <w:r w:rsidRPr="00E64B50">
        <w:rPr>
          <w:rFonts w:ascii="Times New Roman" w:hAnsi="Times New Roman"/>
          <w:sz w:val="24"/>
          <w:szCs w:val="24"/>
        </w:rPr>
        <w:t xml:space="preserve"> </w:t>
      </w:r>
      <w:r w:rsidR="008F1CE7" w:rsidRPr="00E64B50">
        <w:rPr>
          <w:rFonts w:ascii="Times New Roman" w:hAnsi="Times New Roman"/>
          <w:sz w:val="24"/>
          <w:szCs w:val="24"/>
        </w:rPr>
        <w:t>Марина Владимировна</w:t>
      </w:r>
      <w:r w:rsidRPr="00E64B50">
        <w:rPr>
          <w:rFonts w:ascii="Times New Roman" w:hAnsi="Times New Roman"/>
          <w:sz w:val="24"/>
          <w:szCs w:val="24"/>
        </w:rPr>
        <w:t xml:space="preserve"> – </w:t>
      </w:r>
      <w:r w:rsidR="008F1CE7" w:rsidRPr="00E64B50">
        <w:rPr>
          <w:rFonts w:ascii="Times New Roman" w:hAnsi="Times New Roman"/>
          <w:sz w:val="24"/>
          <w:szCs w:val="24"/>
        </w:rPr>
        <w:t>начальник архитектурного отдела</w:t>
      </w:r>
      <w:r w:rsidRPr="00E64B50">
        <w:rPr>
          <w:rFonts w:ascii="Times New Roman" w:hAnsi="Times New Roman"/>
          <w:sz w:val="24"/>
          <w:szCs w:val="24"/>
        </w:rPr>
        <w:t xml:space="preserve"> </w:t>
      </w:r>
      <w:r w:rsidR="008F1CE7" w:rsidRPr="00E64B50">
        <w:rPr>
          <w:rFonts w:ascii="Times New Roman" w:hAnsi="Times New Roman"/>
          <w:sz w:val="24"/>
          <w:szCs w:val="24"/>
        </w:rPr>
        <w:t xml:space="preserve">ДГАЗ </w:t>
      </w:r>
      <w:r w:rsidRPr="00E64B50">
        <w:rPr>
          <w:rFonts w:ascii="Times New Roman" w:hAnsi="Times New Roman"/>
          <w:sz w:val="24"/>
          <w:szCs w:val="24"/>
        </w:rPr>
        <w:t xml:space="preserve">Администрации города Абакана, тел. (3902) </w:t>
      </w:r>
      <w:r w:rsidR="008F1CE7" w:rsidRPr="00E64B50">
        <w:rPr>
          <w:rFonts w:ascii="Times New Roman" w:hAnsi="Times New Roman"/>
          <w:sz w:val="24"/>
          <w:szCs w:val="24"/>
        </w:rPr>
        <w:t>238984</w:t>
      </w:r>
      <w:r w:rsidRPr="00E64B50">
        <w:rPr>
          <w:rFonts w:ascii="Times New Roman" w:hAnsi="Times New Roman"/>
          <w:sz w:val="24"/>
          <w:szCs w:val="24"/>
        </w:rPr>
        <w:t>, электронная почта:</w:t>
      </w:r>
      <w:r w:rsidRPr="00B6412C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B6412C" w:rsidRPr="00B6412C">
          <w:rPr>
            <w:rStyle w:val="a3"/>
            <w:rFonts w:ascii="Times New Roman" w:hAnsi="Times New Roman"/>
            <w:sz w:val="24"/>
            <w:szCs w:val="24"/>
          </w:rPr>
          <w:t>dgaz-arh@r-19.ru</w:t>
        </w:r>
      </w:hyperlink>
    </w:p>
    <w:p w:rsidR="004D2D7B" w:rsidRDefault="002D09F6" w:rsidP="0082328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64B50">
        <w:rPr>
          <w:rFonts w:ascii="Times New Roman" w:hAnsi="Times New Roman"/>
          <w:sz w:val="24"/>
          <w:szCs w:val="24"/>
        </w:rPr>
        <w:t xml:space="preserve">Описание проблемы, на решение которой направлено предлагаемое правовое регулирование: </w:t>
      </w:r>
    </w:p>
    <w:p w:rsidR="005A72A8" w:rsidRPr="005A72A8" w:rsidRDefault="005A72A8" w:rsidP="00823283">
      <w:pPr>
        <w:pStyle w:val="ae"/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Существует</w:t>
      </w:r>
      <w:r w:rsidRPr="00280AB6">
        <w:rPr>
          <w:rFonts w:ascii="Times New Roman" w:hAnsi="Times New Roman"/>
          <w:sz w:val="24"/>
          <w:szCs w:val="24"/>
        </w:rPr>
        <w:t xml:space="preserve"> </w:t>
      </w:r>
      <w:r w:rsidR="00823283">
        <w:rPr>
          <w:rFonts w:ascii="Times New Roman" w:hAnsi="Times New Roman"/>
          <w:sz w:val="24"/>
          <w:szCs w:val="24"/>
        </w:rPr>
        <w:t xml:space="preserve">частичное </w:t>
      </w:r>
      <w:r w:rsidRPr="005A72A8">
        <w:rPr>
          <w:rFonts w:ascii="Times New Roman" w:hAnsi="Times New Roman"/>
          <w:sz w:val="24"/>
          <w:szCs w:val="24"/>
        </w:rPr>
        <w:t>несоответстви</w:t>
      </w:r>
      <w:r w:rsidR="00823283">
        <w:rPr>
          <w:rFonts w:ascii="Times New Roman" w:hAnsi="Times New Roman"/>
          <w:sz w:val="24"/>
          <w:szCs w:val="24"/>
        </w:rPr>
        <w:t>е</w:t>
      </w:r>
      <w:r w:rsidRPr="005A72A8">
        <w:rPr>
          <w:rFonts w:ascii="Times New Roman" w:hAnsi="Times New Roman"/>
          <w:sz w:val="24"/>
          <w:szCs w:val="24"/>
        </w:rPr>
        <w:t xml:space="preserve"> </w:t>
      </w:r>
      <w:r w:rsidR="00823283">
        <w:rPr>
          <w:rFonts w:ascii="Times New Roman" w:hAnsi="Times New Roman"/>
          <w:sz w:val="24"/>
          <w:szCs w:val="24"/>
        </w:rPr>
        <w:t xml:space="preserve">содержания </w:t>
      </w:r>
      <w:r w:rsidRPr="005A72A8">
        <w:rPr>
          <w:rFonts w:ascii="Times New Roman" w:eastAsia="Calibri" w:hAnsi="Times New Roman"/>
          <w:sz w:val="24"/>
          <w:szCs w:val="24"/>
        </w:rPr>
        <w:t>стат</w:t>
      </w:r>
      <w:r w:rsidR="00823283">
        <w:rPr>
          <w:rFonts w:ascii="Times New Roman" w:eastAsia="Calibri" w:hAnsi="Times New Roman"/>
          <w:sz w:val="24"/>
          <w:szCs w:val="24"/>
        </w:rPr>
        <w:t>ей</w:t>
      </w:r>
      <w:r w:rsidRPr="005A72A8">
        <w:rPr>
          <w:rFonts w:ascii="Times New Roman" w:eastAsia="Calibri" w:hAnsi="Times New Roman"/>
          <w:sz w:val="24"/>
          <w:szCs w:val="24"/>
        </w:rPr>
        <w:t xml:space="preserve"> </w:t>
      </w:r>
      <w:r w:rsidRPr="005A72A8">
        <w:rPr>
          <w:rFonts w:ascii="Times New Roman" w:eastAsia="Calibri" w:hAnsi="Times New Roman"/>
          <w:bCs/>
          <w:sz w:val="24"/>
          <w:szCs w:val="24"/>
        </w:rPr>
        <w:t>9</w:t>
      </w:r>
      <w:r w:rsidRPr="005A72A8">
        <w:rPr>
          <w:rFonts w:ascii="Times New Roman" w:eastAsia="Calibri" w:hAnsi="Times New Roman"/>
          <w:sz w:val="24"/>
          <w:szCs w:val="24"/>
        </w:rPr>
        <w:t xml:space="preserve">, </w:t>
      </w:r>
      <w:r w:rsidRPr="005A72A8">
        <w:rPr>
          <w:rFonts w:ascii="Times New Roman" w:eastAsia="Calibri" w:hAnsi="Times New Roman"/>
          <w:bCs/>
          <w:sz w:val="24"/>
          <w:szCs w:val="24"/>
        </w:rPr>
        <w:t>15</w:t>
      </w:r>
      <w:r w:rsidRPr="005A72A8">
        <w:rPr>
          <w:rFonts w:ascii="Times New Roman" w:eastAsia="Calibri" w:hAnsi="Times New Roman"/>
          <w:sz w:val="24"/>
          <w:szCs w:val="24"/>
        </w:rPr>
        <w:t xml:space="preserve">, </w:t>
      </w:r>
      <w:r w:rsidRPr="005A72A8">
        <w:rPr>
          <w:rFonts w:ascii="Times New Roman" w:eastAsia="Calibri" w:hAnsi="Times New Roman"/>
          <w:bCs/>
          <w:sz w:val="24"/>
          <w:szCs w:val="24"/>
        </w:rPr>
        <w:t>16, 21, 22, 39</w:t>
      </w:r>
      <w:r w:rsidR="00823283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5A72A8">
        <w:rPr>
          <w:rFonts w:ascii="Times New Roman" w:eastAsia="Calibri" w:hAnsi="Times New Roman"/>
          <w:bCs/>
          <w:sz w:val="24"/>
          <w:szCs w:val="24"/>
        </w:rPr>
        <w:t>-</w:t>
      </w:r>
      <w:r w:rsidR="00823283">
        <w:rPr>
          <w:rFonts w:ascii="Times New Roman" w:eastAsia="Calibri" w:hAnsi="Times New Roman"/>
          <w:bCs/>
          <w:sz w:val="24"/>
          <w:szCs w:val="24"/>
        </w:rPr>
        <w:t xml:space="preserve"> </w:t>
      </w:r>
      <w:r w:rsidRPr="005A72A8">
        <w:rPr>
          <w:rFonts w:ascii="Times New Roman" w:eastAsia="Calibri" w:hAnsi="Times New Roman"/>
          <w:bCs/>
          <w:sz w:val="24"/>
          <w:szCs w:val="24"/>
        </w:rPr>
        <w:t>45, 61, 63</w:t>
      </w:r>
      <w:r w:rsidRPr="005A72A8">
        <w:rPr>
          <w:rFonts w:ascii="Times New Roman" w:eastAsia="Calibri" w:hAnsi="Times New Roman"/>
          <w:sz w:val="24"/>
          <w:szCs w:val="24"/>
        </w:rPr>
        <w:t xml:space="preserve"> </w:t>
      </w:r>
      <w:r w:rsidR="00823283">
        <w:rPr>
          <w:rFonts w:ascii="Times New Roman" w:eastAsia="Calibri" w:hAnsi="Times New Roman"/>
          <w:bCs/>
          <w:sz w:val="24"/>
          <w:szCs w:val="24"/>
        </w:rPr>
        <w:t>действующим правовым актам</w:t>
      </w:r>
      <w:r w:rsidRPr="005A72A8">
        <w:rPr>
          <w:rFonts w:ascii="Times New Roman" w:eastAsia="Calibri" w:hAnsi="Times New Roman"/>
          <w:bCs/>
          <w:sz w:val="24"/>
          <w:szCs w:val="24"/>
        </w:rPr>
        <w:t>.</w:t>
      </w:r>
    </w:p>
    <w:p w:rsidR="00160425" w:rsidRDefault="00AC5AE3" w:rsidP="00160425">
      <w:pPr>
        <w:pStyle w:val="ae"/>
        <w:tabs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Существует</w:t>
      </w:r>
      <w:r w:rsidR="000F2B30" w:rsidRPr="00280AB6">
        <w:rPr>
          <w:rFonts w:ascii="Times New Roman" w:hAnsi="Times New Roman"/>
          <w:sz w:val="24"/>
          <w:szCs w:val="24"/>
        </w:rPr>
        <w:t xml:space="preserve"> несоответстви</w:t>
      </w:r>
      <w:r>
        <w:rPr>
          <w:rFonts w:ascii="Times New Roman" w:hAnsi="Times New Roman"/>
          <w:sz w:val="24"/>
          <w:szCs w:val="24"/>
        </w:rPr>
        <w:t>е</w:t>
      </w:r>
      <w:r w:rsidR="000F2B30" w:rsidRPr="00280AB6">
        <w:rPr>
          <w:rFonts w:ascii="Times New Roman" w:hAnsi="Times New Roman"/>
          <w:sz w:val="24"/>
          <w:szCs w:val="24"/>
        </w:rPr>
        <w:t xml:space="preserve"> территориального зонирования планируемому виду разрешенного использования</w:t>
      </w:r>
      <w:r w:rsidR="006E366D">
        <w:rPr>
          <w:rFonts w:ascii="Times New Roman" w:hAnsi="Times New Roman"/>
          <w:sz w:val="24"/>
          <w:szCs w:val="24"/>
        </w:rPr>
        <w:t xml:space="preserve"> земельных участков</w:t>
      </w:r>
      <w:r w:rsidR="000F2B30" w:rsidRPr="00280AB6">
        <w:rPr>
          <w:rFonts w:ascii="Times New Roman" w:hAnsi="Times New Roman"/>
          <w:sz w:val="24"/>
          <w:szCs w:val="24"/>
        </w:rPr>
        <w:t>, границам земельных участков и их планируемому развитию</w:t>
      </w:r>
      <w:r w:rsidR="006E366D">
        <w:rPr>
          <w:rFonts w:ascii="Times New Roman" w:hAnsi="Times New Roman"/>
          <w:sz w:val="24"/>
          <w:szCs w:val="24"/>
        </w:rPr>
        <w:t xml:space="preserve">. </w:t>
      </w:r>
    </w:p>
    <w:p w:rsidR="000F2B30" w:rsidRPr="00280AB6" w:rsidRDefault="006E366D" w:rsidP="00160425">
      <w:pPr>
        <w:pStyle w:val="ae"/>
        <w:tabs>
          <w:tab w:val="left" w:pos="1080"/>
        </w:tabs>
        <w:spacing w:line="240" w:lineRule="auto"/>
        <w:ind w:firstLine="709"/>
        <w:jc w:val="both"/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 xml:space="preserve">Для дальнейшего эффективного использования </w:t>
      </w:r>
      <w:r w:rsidR="00160425">
        <w:rPr>
          <w:rFonts w:ascii="Times New Roman" w:hAnsi="Times New Roman"/>
          <w:sz w:val="24"/>
          <w:szCs w:val="24"/>
        </w:rPr>
        <w:t>земельных участков необходимо устранить</w:t>
      </w:r>
      <w:r w:rsidR="00160425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160425">
        <w:rPr>
          <w:rFonts w:ascii="Times New Roman" w:hAnsi="Times New Roman"/>
          <w:sz w:val="24"/>
          <w:szCs w:val="24"/>
        </w:rPr>
        <w:t>имеющееся</w:t>
      </w:r>
      <w:r>
        <w:rPr>
          <w:rFonts w:ascii="Times New Roman" w:hAnsi="Times New Roman"/>
          <w:sz w:val="24"/>
          <w:szCs w:val="24"/>
        </w:rPr>
        <w:t xml:space="preserve"> несоответствие</w:t>
      </w:r>
      <w:r w:rsidR="000E773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E039D1">
        <w:rPr>
          <w:rFonts w:ascii="Times New Roman" w:hAnsi="Times New Roman"/>
          <w:sz w:val="24"/>
          <w:szCs w:val="24"/>
        </w:rPr>
        <w:t>При этом</w:t>
      </w:r>
      <w:r w:rsidR="00160425">
        <w:rPr>
          <w:rFonts w:ascii="Times New Roman" w:hAnsi="Times New Roman"/>
          <w:sz w:val="24"/>
          <w:szCs w:val="24"/>
        </w:rPr>
        <w:t xml:space="preserve"> </w:t>
      </w:r>
      <w:r w:rsidR="000E7736">
        <w:rPr>
          <w:rFonts w:ascii="Times New Roman" w:hAnsi="Times New Roman"/>
          <w:sz w:val="24"/>
          <w:szCs w:val="24"/>
        </w:rPr>
        <w:t xml:space="preserve">в случае </w:t>
      </w:r>
      <w:r w:rsidR="00160425">
        <w:rPr>
          <w:rFonts w:ascii="Times New Roman" w:hAnsi="Times New Roman"/>
          <w:sz w:val="24"/>
          <w:szCs w:val="24"/>
        </w:rPr>
        <w:t>изме</w:t>
      </w:r>
      <w:r w:rsidR="000F2B30" w:rsidRPr="00280AB6">
        <w:rPr>
          <w:rFonts w:ascii="Times New Roman" w:hAnsi="Times New Roman"/>
          <w:sz w:val="24"/>
          <w:szCs w:val="24"/>
        </w:rPr>
        <w:t>н</w:t>
      </w:r>
      <w:r w:rsidR="000E7736">
        <w:rPr>
          <w:rFonts w:ascii="Times New Roman" w:hAnsi="Times New Roman"/>
          <w:sz w:val="24"/>
          <w:szCs w:val="24"/>
        </w:rPr>
        <w:t>ения</w:t>
      </w:r>
      <w:r w:rsidR="000F2B30" w:rsidRPr="00280AB6">
        <w:rPr>
          <w:rFonts w:ascii="Times New Roman" w:hAnsi="Times New Roman"/>
          <w:sz w:val="24"/>
          <w:szCs w:val="24"/>
        </w:rPr>
        <w:t xml:space="preserve"> характеристик </w:t>
      </w:r>
      <w:r w:rsidR="000E7736" w:rsidRPr="00280AB6">
        <w:rPr>
          <w:rFonts w:ascii="Times New Roman" w:hAnsi="Times New Roman"/>
          <w:sz w:val="24"/>
          <w:szCs w:val="24"/>
        </w:rPr>
        <w:t>соответствующи</w:t>
      </w:r>
      <w:r w:rsidR="000E7736">
        <w:rPr>
          <w:rFonts w:ascii="Times New Roman" w:hAnsi="Times New Roman"/>
          <w:sz w:val="24"/>
          <w:szCs w:val="24"/>
        </w:rPr>
        <w:t>х</w:t>
      </w:r>
      <w:r w:rsidR="000E7736" w:rsidRPr="00280AB6">
        <w:rPr>
          <w:rFonts w:ascii="Times New Roman" w:hAnsi="Times New Roman"/>
          <w:sz w:val="24"/>
          <w:szCs w:val="24"/>
        </w:rPr>
        <w:t xml:space="preserve"> </w:t>
      </w:r>
      <w:r w:rsidR="000F2B30" w:rsidRPr="00280AB6">
        <w:rPr>
          <w:rFonts w:ascii="Times New Roman" w:hAnsi="Times New Roman"/>
          <w:sz w:val="24"/>
          <w:szCs w:val="24"/>
        </w:rPr>
        <w:t xml:space="preserve">территориальных </w:t>
      </w:r>
      <w:r w:rsidR="00160425">
        <w:rPr>
          <w:rFonts w:ascii="Times New Roman" w:hAnsi="Times New Roman"/>
          <w:sz w:val="24"/>
          <w:szCs w:val="24"/>
        </w:rPr>
        <w:t xml:space="preserve">зон, </w:t>
      </w:r>
      <w:r w:rsidR="00AC5AE3">
        <w:rPr>
          <w:rFonts w:ascii="Times New Roman" w:hAnsi="Times New Roman"/>
          <w:sz w:val="24"/>
          <w:szCs w:val="24"/>
        </w:rPr>
        <w:t>требует</w:t>
      </w:r>
      <w:r w:rsidR="000E7736">
        <w:rPr>
          <w:rFonts w:ascii="Times New Roman" w:hAnsi="Times New Roman"/>
          <w:sz w:val="24"/>
          <w:szCs w:val="24"/>
        </w:rPr>
        <w:t>ся</w:t>
      </w:r>
      <w:r w:rsidR="00AC5AE3">
        <w:rPr>
          <w:rFonts w:ascii="Times New Roman" w:hAnsi="Times New Roman"/>
          <w:sz w:val="24"/>
          <w:szCs w:val="24"/>
        </w:rPr>
        <w:t xml:space="preserve"> внесени</w:t>
      </w:r>
      <w:r w:rsidR="000E7736">
        <w:rPr>
          <w:rFonts w:ascii="Times New Roman" w:hAnsi="Times New Roman"/>
          <w:sz w:val="24"/>
          <w:szCs w:val="24"/>
        </w:rPr>
        <w:t>е</w:t>
      </w:r>
      <w:r w:rsidR="000F2B30" w:rsidRPr="00280AB6">
        <w:rPr>
          <w:rFonts w:ascii="Times New Roman" w:hAnsi="Times New Roman"/>
          <w:sz w:val="24"/>
          <w:szCs w:val="24"/>
        </w:rPr>
        <w:t xml:space="preserve"> изменени</w:t>
      </w:r>
      <w:r w:rsidR="00AC5AE3">
        <w:rPr>
          <w:rFonts w:ascii="Times New Roman" w:hAnsi="Times New Roman"/>
          <w:sz w:val="24"/>
          <w:szCs w:val="24"/>
        </w:rPr>
        <w:t>й</w:t>
      </w:r>
      <w:r w:rsidR="000F2B30" w:rsidRPr="00280AB6">
        <w:rPr>
          <w:rFonts w:ascii="Times New Roman" w:hAnsi="Times New Roman"/>
          <w:sz w:val="24"/>
          <w:szCs w:val="24"/>
        </w:rPr>
        <w:t xml:space="preserve"> в части описания </w:t>
      </w:r>
      <w:r w:rsidR="00EA38EC">
        <w:rPr>
          <w:rFonts w:ascii="Times New Roman" w:hAnsi="Times New Roman"/>
          <w:sz w:val="24"/>
          <w:szCs w:val="24"/>
        </w:rPr>
        <w:t xml:space="preserve">таких </w:t>
      </w:r>
      <w:r w:rsidR="000F2B30" w:rsidRPr="00280AB6">
        <w:rPr>
          <w:rFonts w:ascii="Times New Roman" w:eastAsiaTheme="minorHAnsi" w:hAnsi="Times New Roman"/>
          <w:sz w:val="24"/>
          <w:szCs w:val="24"/>
          <w:lang w:eastAsia="en-US"/>
        </w:rPr>
        <w:t>территориальных зон</w:t>
      </w:r>
      <w:r w:rsidR="00AC5AE3">
        <w:rPr>
          <w:rFonts w:ascii="Times New Roman" w:eastAsiaTheme="minorHAnsi" w:hAnsi="Times New Roman"/>
          <w:sz w:val="24"/>
          <w:szCs w:val="24"/>
          <w:lang w:eastAsia="en-US"/>
        </w:rPr>
        <w:t>.</w:t>
      </w:r>
      <w:r w:rsidR="000F2B30" w:rsidRPr="00280AB6"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88"/>
        <w:gridCol w:w="6001"/>
      </w:tblGrid>
      <w:tr w:rsidR="004D2D7B" w:rsidRPr="00280AB6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D7B" w:rsidRPr="00280AB6" w:rsidRDefault="002D09F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ПЕРЕЧЕНЬ ВОПРОСОВ В РАМКАХ ПРОВЕДЕНИЯ ПУБЛИЧНЫХ КОНСУЛЬТАЦИЙ</w:t>
            </w:r>
          </w:p>
          <w:p w:rsidR="004D2D7B" w:rsidRPr="00280AB6" w:rsidRDefault="004D2D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4D2D7B" w:rsidRPr="00280AB6" w:rsidRDefault="002D09F6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Пожалуйста, заполните и направьте данную форму по электронной почте на адрес</w:t>
            </w:r>
            <w:r w:rsidR="00B6412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hyperlink r:id="rId9" w:history="1">
              <w:r w:rsidR="00B6412C" w:rsidRPr="00B6412C">
                <w:rPr>
                  <w:rStyle w:val="a3"/>
                  <w:rFonts w:ascii="Times New Roman" w:hAnsi="Times New Roman"/>
                  <w:sz w:val="24"/>
                  <w:szCs w:val="24"/>
                </w:rPr>
                <w:t>dgaz-arh@r-19.ru</w:t>
              </w:r>
            </w:hyperlink>
            <w:r w:rsidR="00BD568F" w:rsidRPr="00280A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не позднее </w:t>
            </w:r>
            <w:r w:rsidR="005A72A8" w:rsidRPr="005A72A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27</w:t>
            </w:r>
            <w:r w:rsidRPr="00280AB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  <w:r w:rsidR="00B6412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0</w:t>
            </w:r>
            <w:r w:rsidR="005A72A8" w:rsidRPr="005A72A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8</w:t>
            </w:r>
            <w:r w:rsidRPr="00280AB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.202</w:t>
            </w:r>
            <w:r w:rsidR="00B6412C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280AB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.</w:t>
            </w:r>
          </w:p>
          <w:p w:rsidR="004D2D7B" w:rsidRPr="00280AB6" w:rsidRDefault="002D09F6" w:rsidP="00BD568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Позиции, направленные в </w:t>
            </w:r>
            <w:r w:rsidR="00BD568F" w:rsidRPr="00280AB6">
              <w:rPr>
                <w:rFonts w:ascii="Times New Roman" w:hAnsi="Times New Roman"/>
                <w:sz w:val="24"/>
                <w:szCs w:val="24"/>
              </w:rPr>
              <w:t>Департамент градостроительства, архитектуры и землеустройс</w:t>
            </w:r>
            <w:r w:rsidR="008F1CE7" w:rsidRPr="00280AB6">
              <w:rPr>
                <w:rFonts w:ascii="Times New Roman" w:hAnsi="Times New Roman"/>
                <w:sz w:val="24"/>
                <w:szCs w:val="24"/>
              </w:rPr>
              <w:t>т</w:t>
            </w:r>
            <w:r w:rsidR="00BD568F" w:rsidRPr="00280AB6">
              <w:rPr>
                <w:rFonts w:ascii="Times New Roman" w:hAnsi="Times New Roman"/>
                <w:sz w:val="24"/>
                <w:szCs w:val="24"/>
              </w:rPr>
              <w:t>ва</w:t>
            </w:r>
            <w:r w:rsidRPr="00280AB6">
              <w:rPr>
                <w:rFonts w:ascii="Times New Roman" w:hAnsi="Times New Roman"/>
                <w:sz w:val="24"/>
                <w:szCs w:val="24"/>
              </w:rPr>
              <w:t xml:space="preserve"> Администрации города Абакана</w:t>
            </w: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после указанного срока, могут быть не рассмотрены.</w:t>
            </w:r>
          </w:p>
        </w:tc>
      </w:tr>
      <w:tr w:rsidR="004D2D7B" w:rsidRPr="00280AB6">
        <w:tc>
          <w:tcPr>
            <w:tcW w:w="388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2D7B" w:rsidRPr="00280AB6" w:rsidRDefault="004D2D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Контактная информация</w:t>
            </w:r>
          </w:p>
          <w:p w:rsidR="004D2D7B" w:rsidRPr="00280AB6" w:rsidRDefault="004D2D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u w:val="single"/>
                <w:lang w:eastAsia="en-US"/>
              </w:rPr>
              <w:t>По Вашему желанию</w:t>
            </w: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укажите:</w:t>
            </w:r>
          </w:p>
        </w:tc>
        <w:tc>
          <w:tcPr>
            <w:tcW w:w="60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D7B" w:rsidRPr="00280AB6" w:rsidRDefault="004D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Название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D7B" w:rsidRPr="00280AB6" w:rsidRDefault="004D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Сферу деятельности организации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D7B" w:rsidRPr="00280AB6" w:rsidRDefault="004D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Ф.И.О. контактного лица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D7B" w:rsidRPr="00280AB6" w:rsidRDefault="004D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nil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Номер контактного телефона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D7B" w:rsidRPr="00280AB6" w:rsidRDefault="004D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4D2D7B" w:rsidRPr="00280AB6"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D2D7B" w:rsidRPr="00280AB6" w:rsidRDefault="002D09F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Адрес электронной почты</w:t>
            </w:r>
          </w:p>
        </w:tc>
        <w:tc>
          <w:tcPr>
            <w:tcW w:w="60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D2D7B" w:rsidRPr="00280AB6" w:rsidRDefault="004D2D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</w:p>
        </w:tc>
      </w:tr>
    </w:tbl>
    <w:p w:rsidR="004D2D7B" w:rsidRPr="00280AB6" w:rsidRDefault="004D2D7B">
      <w:pPr>
        <w:pStyle w:val="aa"/>
        <w:spacing w:after="0" w:line="240" w:lineRule="auto"/>
        <w:ind w:left="567"/>
        <w:rPr>
          <w:rFonts w:ascii="Times New Roman" w:hAnsi="Times New Roman"/>
          <w:spacing w:val="-12"/>
          <w:sz w:val="24"/>
          <w:szCs w:val="24"/>
        </w:rPr>
      </w:pPr>
    </w:p>
    <w:p w:rsidR="004D2D7B" w:rsidRPr="00280AB6" w:rsidRDefault="002D09F6">
      <w:pPr>
        <w:pStyle w:val="aa"/>
        <w:numPr>
          <w:ilvl w:val="0"/>
          <w:numId w:val="1"/>
        </w:numPr>
        <w:tabs>
          <w:tab w:val="left" w:pos="1418"/>
        </w:tabs>
        <w:spacing w:after="0" w:line="240" w:lineRule="auto"/>
        <w:ind w:left="0" w:firstLine="567"/>
        <w:jc w:val="both"/>
        <w:rPr>
          <w:rFonts w:ascii="Times New Roman" w:hAnsi="Times New Roman"/>
          <w:spacing w:val="-12"/>
          <w:sz w:val="24"/>
          <w:szCs w:val="24"/>
        </w:rPr>
      </w:pPr>
      <w:r w:rsidRPr="00280AB6">
        <w:rPr>
          <w:rFonts w:ascii="Times New Roman" w:hAnsi="Times New Roman"/>
          <w:spacing w:val="-12"/>
          <w:sz w:val="24"/>
          <w:szCs w:val="24"/>
        </w:rPr>
        <w:t>Укажите сферу(ы), на которую распространяется предполагаемое</w:t>
      </w:r>
      <w:r w:rsidR="00BD568F" w:rsidRPr="00280AB6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280AB6">
        <w:rPr>
          <w:rFonts w:ascii="Times New Roman" w:hAnsi="Times New Roman"/>
          <w:spacing w:val="-12"/>
          <w:sz w:val="24"/>
          <w:szCs w:val="24"/>
        </w:rPr>
        <w:t>правовое регулирование:</w:t>
      </w:r>
    </w:p>
    <w:p w:rsidR="004D2D7B" w:rsidRPr="00280AB6" w:rsidRDefault="002D09F6">
      <w:pPr>
        <w:spacing w:after="0" w:line="240" w:lineRule="auto"/>
        <w:jc w:val="both"/>
        <w:rPr>
          <w:rFonts w:ascii="Times New Roman" w:hAnsi="Times New Roman"/>
          <w:spacing w:val="-12"/>
          <w:sz w:val="24"/>
          <w:szCs w:val="24"/>
        </w:rPr>
      </w:pPr>
      <w:r w:rsidRPr="00280AB6">
        <w:rPr>
          <w:rFonts w:ascii="Times New Roman" w:hAnsi="Times New Roman"/>
          <w:spacing w:val="-12"/>
          <w:sz w:val="24"/>
          <w:szCs w:val="24"/>
        </w:rPr>
        <w:t>_____________________________________________________________________________</w:t>
      </w:r>
    </w:p>
    <w:p w:rsidR="004D2D7B" w:rsidRPr="00280AB6" w:rsidRDefault="002D09F6">
      <w:pPr>
        <w:spacing w:after="0" w:line="240" w:lineRule="auto"/>
        <w:jc w:val="both"/>
        <w:rPr>
          <w:rFonts w:ascii="Times New Roman" w:hAnsi="Times New Roman"/>
          <w:spacing w:val="-12"/>
          <w:sz w:val="24"/>
          <w:szCs w:val="24"/>
        </w:rPr>
      </w:pPr>
      <w:r w:rsidRPr="00280AB6">
        <w:rPr>
          <w:rFonts w:ascii="Times New Roman" w:hAnsi="Times New Roman"/>
          <w:spacing w:val="-12"/>
          <w:sz w:val="24"/>
          <w:szCs w:val="24"/>
        </w:rPr>
        <w:lastRenderedPageBreak/>
        <w:t>_____________________________________________________________________________</w:t>
      </w:r>
    </w:p>
    <w:p w:rsidR="004D2D7B" w:rsidRPr="00280AB6" w:rsidRDefault="002D09F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pacing w:val="-10"/>
          <w:sz w:val="24"/>
          <w:szCs w:val="24"/>
        </w:rPr>
        <w:t>Перечислите основные субъекты предпринимательской и инвестиционной</w:t>
      </w:r>
      <w:r w:rsidRPr="00280AB6">
        <w:rPr>
          <w:rFonts w:ascii="Times New Roman" w:hAnsi="Times New Roman"/>
          <w:sz w:val="24"/>
          <w:szCs w:val="24"/>
        </w:rPr>
        <w:t xml:space="preserve"> деятельности, основные группы адресатов, чьи интересы будут затронуты предполагаемым правовым</w:t>
      </w:r>
      <w:r w:rsidR="00BD568F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регулированием? По возможности опишите, каким образом и в какой степени (существенной, несущественной) затронуты их интересы.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D2D7B" w:rsidRPr="00280AB6" w:rsidRDefault="002D09F6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 xml:space="preserve">Уточните возможные качественные и количественные (денежные </w:t>
      </w:r>
      <w:r w:rsidRPr="00280AB6">
        <w:rPr>
          <w:rFonts w:ascii="Times New Roman" w:hAnsi="Times New Roman"/>
          <w:sz w:val="24"/>
          <w:szCs w:val="24"/>
        </w:rPr>
        <w:br/>
        <w:t xml:space="preserve">и натуральные) результаты воздействия предполагаемого правового регулирования для </w:t>
      </w:r>
      <w:r w:rsidRPr="00280AB6">
        <w:rPr>
          <w:rFonts w:ascii="Times New Roman" w:hAnsi="Times New Roman"/>
          <w:spacing w:val="-4"/>
          <w:sz w:val="24"/>
          <w:szCs w:val="24"/>
        </w:rPr>
        <w:t>важнейших групп адресатов регулирования (положительные</w:t>
      </w:r>
      <w:r w:rsidRPr="00280AB6">
        <w:rPr>
          <w:rFonts w:ascii="Times New Roman" w:hAnsi="Times New Roman"/>
          <w:spacing w:val="-4"/>
          <w:sz w:val="24"/>
          <w:szCs w:val="24"/>
        </w:rPr>
        <w:br/>
        <w:t>и отрицательные</w:t>
      </w:r>
      <w:r w:rsidRPr="00280AB6">
        <w:rPr>
          <w:rFonts w:ascii="Times New Roman" w:hAnsi="Times New Roman"/>
          <w:sz w:val="24"/>
          <w:szCs w:val="24"/>
        </w:rPr>
        <w:t>).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D2D7B" w:rsidRPr="00280AB6" w:rsidRDefault="002D09F6" w:rsidP="0067521D">
      <w:pPr>
        <w:pStyle w:val="aa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Какие издержки (расходы) понесут адресаты правов</w:t>
      </w:r>
      <w:r w:rsidR="00BD568F" w:rsidRPr="00280AB6">
        <w:rPr>
          <w:rFonts w:ascii="Times New Roman" w:hAnsi="Times New Roman"/>
          <w:sz w:val="24"/>
          <w:szCs w:val="24"/>
        </w:rPr>
        <w:t>о</w:t>
      </w:r>
      <w:r w:rsidRPr="00280AB6">
        <w:rPr>
          <w:rFonts w:ascii="Times New Roman" w:hAnsi="Times New Roman"/>
          <w:sz w:val="24"/>
          <w:szCs w:val="24"/>
        </w:rPr>
        <w:t>го регулирования в связи с принятием нормативного правового акта (в денежном эквиваленте)? Какие</w:t>
      </w:r>
      <w:r w:rsidR="0067521D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из указанных издержек Вы считаете необоснованными (избыточными, дублирующими)? ______________________________________________________________________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D2D7B" w:rsidRPr="00280AB6" w:rsidRDefault="002D09F6" w:rsidP="0067521D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5. Влияет ли предполагаемое правовое</w:t>
      </w:r>
      <w:r w:rsidR="00BD568F" w:rsidRPr="00280AB6">
        <w:rPr>
          <w:rFonts w:ascii="Times New Roman" w:hAnsi="Times New Roman"/>
          <w:sz w:val="24"/>
          <w:szCs w:val="24"/>
        </w:rPr>
        <w:t xml:space="preserve"> </w:t>
      </w:r>
      <w:r w:rsidRPr="00280AB6">
        <w:rPr>
          <w:rFonts w:ascii="Times New Roman" w:hAnsi="Times New Roman"/>
          <w:sz w:val="24"/>
          <w:szCs w:val="24"/>
        </w:rPr>
        <w:t>регулирование</w:t>
      </w:r>
      <w:r w:rsidRPr="00280AB6">
        <w:rPr>
          <w:rFonts w:ascii="Times New Roman" w:hAnsi="Times New Roman"/>
          <w:sz w:val="24"/>
          <w:szCs w:val="24"/>
        </w:rPr>
        <w:br/>
        <w:t>на конкурентную среду в отрасли? Если да, то как?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4D2D7B" w:rsidRPr="00280AB6" w:rsidRDefault="002D09F6">
      <w:pPr>
        <w:pStyle w:val="aa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_______________________________________________________________________</w:t>
      </w:r>
    </w:p>
    <w:p w:rsidR="004D2D7B" w:rsidRPr="00280AB6" w:rsidRDefault="002D09F6" w:rsidP="0067521D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6. Существуют ли альтернативные (менее затратные и (или) более эффективные) способы решения проблемы?______________________________________________________________</w:t>
      </w:r>
    </w:p>
    <w:p w:rsidR="004D2D7B" w:rsidRPr="00280AB6" w:rsidRDefault="002D09F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80AB6">
        <w:rPr>
          <w:rFonts w:ascii="Times New Roman" w:hAnsi="Times New Roman"/>
          <w:sz w:val="24"/>
          <w:szCs w:val="24"/>
        </w:rPr>
        <w:t>______________________________________________________________________</w:t>
      </w:r>
    </w:p>
    <w:p w:rsidR="004D2D7B" w:rsidRPr="00280AB6" w:rsidRDefault="004D2D7B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4D2D7B" w:rsidRPr="00280AB6" w:rsidRDefault="002D09F6" w:rsidP="0067521D">
      <w:pPr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en-US"/>
        </w:rPr>
      </w:pPr>
      <w:r w:rsidRPr="00280AB6">
        <w:rPr>
          <w:rFonts w:ascii="Times New Roman" w:hAnsi="Times New Roman"/>
          <w:sz w:val="24"/>
          <w:szCs w:val="24"/>
          <w:lang w:eastAsia="en-US"/>
        </w:rPr>
        <w:t>7. Если у Вас имеются дополнительные замечания, комментарии</w:t>
      </w:r>
      <w:r w:rsidRPr="00280AB6">
        <w:rPr>
          <w:rFonts w:ascii="Times New Roman" w:hAnsi="Times New Roman"/>
          <w:sz w:val="24"/>
          <w:szCs w:val="24"/>
          <w:lang w:eastAsia="en-US"/>
        </w:rPr>
        <w:br/>
        <w:t xml:space="preserve"> и предложения по настоящему проекту нормативного правового акта укажите</w:t>
      </w:r>
      <w:r w:rsidRPr="00280AB6">
        <w:rPr>
          <w:rFonts w:ascii="Times New Roman" w:hAnsi="Times New Roman"/>
          <w:sz w:val="24"/>
          <w:szCs w:val="24"/>
          <w:lang w:eastAsia="en-US"/>
        </w:rPr>
        <w:br/>
        <w:t xml:space="preserve"> их в форме следующей таблицы:</w:t>
      </w:r>
    </w:p>
    <w:p w:rsidR="004D2D7B" w:rsidRPr="00280AB6" w:rsidRDefault="004D2D7B">
      <w:pPr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9638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402"/>
        <w:gridCol w:w="3118"/>
        <w:gridCol w:w="3118"/>
      </w:tblGrid>
      <w:tr w:rsidR="004D2D7B" w:rsidRPr="00280A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2D09F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Положения проекта нормативного правового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2D09F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Комментарии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2D09F6">
            <w:pPr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0AB6">
              <w:rPr>
                <w:rFonts w:ascii="Times New Roman" w:hAnsi="Times New Roman"/>
                <w:sz w:val="24"/>
                <w:szCs w:val="24"/>
                <w:lang w:eastAsia="en-US"/>
              </w:rPr>
              <w:t>Предложения</w:t>
            </w:r>
          </w:p>
        </w:tc>
      </w:tr>
      <w:tr w:rsidR="004D2D7B" w:rsidRPr="00280AB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4D2D7B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4D2D7B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4D2D7B" w:rsidRPr="00280AB6" w:rsidRDefault="004D2D7B">
            <w:pPr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4D2D7B" w:rsidRPr="00280AB6" w:rsidRDefault="004D2D7B">
      <w:pPr>
        <w:shd w:val="clear" w:color="auto" w:fill="FFFFFF"/>
        <w:spacing w:line="36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9754" w:type="dxa"/>
        <w:tblLook w:val="04A0"/>
      </w:tblPr>
      <w:tblGrid>
        <w:gridCol w:w="4361"/>
        <w:gridCol w:w="3433"/>
        <w:gridCol w:w="1960"/>
      </w:tblGrid>
      <w:tr w:rsidR="004D2D7B" w:rsidRPr="00280AB6">
        <w:tc>
          <w:tcPr>
            <w:tcW w:w="4361" w:type="dxa"/>
            <w:noWrap/>
          </w:tcPr>
          <w:p w:rsidR="00280AB6" w:rsidRPr="00280AB6" w:rsidRDefault="0067521D" w:rsidP="00280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</w:t>
            </w:r>
            <w:r w:rsidR="00280AB6" w:rsidRPr="00280AB6">
              <w:rPr>
                <w:rFonts w:ascii="Times New Roman" w:hAnsi="Times New Roman"/>
                <w:sz w:val="24"/>
                <w:szCs w:val="24"/>
              </w:rPr>
              <w:t xml:space="preserve"> ДГАЗ</w:t>
            </w:r>
          </w:p>
          <w:p w:rsidR="00280AB6" w:rsidRPr="00280AB6" w:rsidRDefault="0067521D" w:rsidP="00280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</w:t>
            </w:r>
            <w:r w:rsidR="00280AB6" w:rsidRPr="00280AB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280AB6" w:rsidRPr="00280AB6">
              <w:rPr>
                <w:rFonts w:ascii="Times New Roman" w:hAnsi="Times New Roman"/>
                <w:sz w:val="24"/>
                <w:szCs w:val="24"/>
              </w:rPr>
              <w:t>. А</w:t>
            </w:r>
            <w:r>
              <w:rPr>
                <w:rFonts w:ascii="Times New Roman" w:hAnsi="Times New Roman"/>
                <w:sz w:val="24"/>
                <w:szCs w:val="24"/>
              </w:rPr>
              <w:t>бакана</w:t>
            </w:r>
            <w:r w:rsidR="00280AB6" w:rsidRPr="00280AB6">
              <w:rPr>
                <w:rFonts w:ascii="Times New Roman" w:hAnsi="Times New Roman"/>
                <w:sz w:val="24"/>
                <w:szCs w:val="24"/>
              </w:rPr>
              <w:tab/>
            </w:r>
            <w:r w:rsidR="00280AB6" w:rsidRPr="00280AB6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4D2D7B" w:rsidRPr="00280AB6" w:rsidRDefault="004D2D7B" w:rsidP="00280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33" w:type="dxa"/>
            <w:noWrap/>
          </w:tcPr>
          <w:p w:rsidR="004D2D7B" w:rsidRPr="00280AB6" w:rsidRDefault="004D2D7B" w:rsidP="00280AB6">
            <w:pPr>
              <w:spacing w:after="0" w:line="240" w:lineRule="auto"/>
              <w:ind w:left="884" w:hanging="88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0" w:type="dxa"/>
            <w:noWrap/>
          </w:tcPr>
          <w:p w:rsidR="00280AB6" w:rsidRPr="00280AB6" w:rsidRDefault="00280AB6" w:rsidP="00280AB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80AB6">
              <w:rPr>
                <w:rFonts w:ascii="Times New Roman" w:hAnsi="Times New Roman"/>
                <w:sz w:val="24"/>
                <w:szCs w:val="24"/>
              </w:rPr>
              <w:t xml:space="preserve">М.Н. </w:t>
            </w:r>
            <w:r w:rsidR="0067521D">
              <w:rPr>
                <w:rFonts w:ascii="Times New Roman" w:hAnsi="Times New Roman"/>
                <w:sz w:val="24"/>
                <w:szCs w:val="24"/>
              </w:rPr>
              <w:t>Беспалова</w:t>
            </w:r>
          </w:p>
          <w:p w:rsidR="004D2D7B" w:rsidRPr="00280AB6" w:rsidRDefault="004D2D7B" w:rsidP="00280AB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2D7B" w:rsidRDefault="004D2D7B" w:rsidP="000F2B30">
      <w:pPr>
        <w:shd w:val="clear" w:color="auto" w:fill="FFFFFF"/>
        <w:spacing w:line="360" w:lineRule="auto"/>
        <w:jc w:val="both"/>
        <w:rPr>
          <w:sz w:val="26"/>
          <w:szCs w:val="26"/>
          <w:lang w:val="en-US"/>
        </w:rPr>
      </w:pPr>
      <w:bookmarkStart w:id="0" w:name="_GoBack"/>
      <w:bookmarkEnd w:id="0"/>
    </w:p>
    <w:sectPr w:rsidR="004D2D7B" w:rsidSect="004D2D7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56EA" w:rsidRDefault="00FA56EA">
      <w:pPr>
        <w:spacing w:line="240" w:lineRule="auto"/>
      </w:pPr>
      <w:r>
        <w:separator/>
      </w:r>
    </w:p>
  </w:endnote>
  <w:endnote w:type="continuationSeparator" w:id="1">
    <w:p w:rsidR="00FA56EA" w:rsidRDefault="00FA56E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56EA" w:rsidRDefault="00FA56EA">
      <w:pPr>
        <w:spacing w:after="0"/>
      </w:pPr>
      <w:r>
        <w:separator/>
      </w:r>
    </w:p>
  </w:footnote>
  <w:footnote w:type="continuationSeparator" w:id="1">
    <w:p w:rsidR="00FA56EA" w:rsidRDefault="00FA56EA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C37F8"/>
    <w:multiLevelType w:val="multilevel"/>
    <w:tmpl w:val="607C37F8"/>
    <w:lvl w:ilvl="0">
      <w:start w:val="1"/>
      <w:numFmt w:val="decimal"/>
      <w:lvlText w:val="%1."/>
      <w:lvlJc w:val="left"/>
      <w:pPr>
        <w:ind w:left="1554" w:hanging="420"/>
      </w:pPr>
    </w:lvl>
    <w:lvl w:ilvl="1">
      <w:start w:val="1"/>
      <w:numFmt w:val="lowerLetter"/>
      <w:lvlText w:val="%2."/>
      <w:lvlJc w:val="left"/>
      <w:pPr>
        <w:ind w:left="2214" w:hanging="360"/>
      </w:pPr>
    </w:lvl>
    <w:lvl w:ilvl="2">
      <w:start w:val="1"/>
      <w:numFmt w:val="lowerRoman"/>
      <w:lvlText w:val="%3."/>
      <w:lvlJc w:val="right"/>
      <w:pPr>
        <w:ind w:left="2934" w:hanging="180"/>
      </w:pPr>
    </w:lvl>
    <w:lvl w:ilvl="3">
      <w:start w:val="1"/>
      <w:numFmt w:val="decimal"/>
      <w:lvlText w:val="%4."/>
      <w:lvlJc w:val="left"/>
      <w:pPr>
        <w:ind w:left="3654" w:hanging="360"/>
      </w:pPr>
    </w:lvl>
    <w:lvl w:ilvl="4">
      <w:start w:val="1"/>
      <w:numFmt w:val="lowerLetter"/>
      <w:lvlText w:val="%5."/>
      <w:lvlJc w:val="left"/>
      <w:pPr>
        <w:ind w:left="4374" w:hanging="360"/>
      </w:pPr>
    </w:lvl>
    <w:lvl w:ilvl="5">
      <w:start w:val="1"/>
      <w:numFmt w:val="lowerRoman"/>
      <w:lvlText w:val="%6."/>
      <w:lvlJc w:val="right"/>
      <w:pPr>
        <w:ind w:left="5094" w:hanging="180"/>
      </w:pPr>
    </w:lvl>
    <w:lvl w:ilvl="6">
      <w:start w:val="1"/>
      <w:numFmt w:val="decimal"/>
      <w:lvlText w:val="%7."/>
      <w:lvlJc w:val="left"/>
      <w:pPr>
        <w:ind w:left="5814" w:hanging="360"/>
      </w:pPr>
    </w:lvl>
    <w:lvl w:ilvl="7">
      <w:start w:val="1"/>
      <w:numFmt w:val="lowerLetter"/>
      <w:lvlText w:val="%8."/>
      <w:lvlJc w:val="left"/>
      <w:pPr>
        <w:ind w:left="6534" w:hanging="360"/>
      </w:pPr>
    </w:lvl>
    <w:lvl w:ilvl="8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4657"/>
    <w:rsid w:val="00024B95"/>
    <w:rsid w:val="00030599"/>
    <w:rsid w:val="000761D9"/>
    <w:rsid w:val="000844C0"/>
    <w:rsid w:val="000E7736"/>
    <w:rsid w:val="000F2B30"/>
    <w:rsid w:val="00103AE0"/>
    <w:rsid w:val="00160425"/>
    <w:rsid w:val="001D3884"/>
    <w:rsid w:val="00202561"/>
    <w:rsid w:val="0020486D"/>
    <w:rsid w:val="00220841"/>
    <w:rsid w:val="00230EE7"/>
    <w:rsid w:val="0025136C"/>
    <w:rsid w:val="00280AB6"/>
    <w:rsid w:val="002A0C14"/>
    <w:rsid w:val="002D09F6"/>
    <w:rsid w:val="002E6A5A"/>
    <w:rsid w:val="002F4CAD"/>
    <w:rsid w:val="002F6BBD"/>
    <w:rsid w:val="002F6F1E"/>
    <w:rsid w:val="0031641B"/>
    <w:rsid w:val="00356549"/>
    <w:rsid w:val="003A76EC"/>
    <w:rsid w:val="003C16B6"/>
    <w:rsid w:val="003C38A8"/>
    <w:rsid w:val="003D51B2"/>
    <w:rsid w:val="003E7711"/>
    <w:rsid w:val="0045625A"/>
    <w:rsid w:val="00462DE7"/>
    <w:rsid w:val="00465195"/>
    <w:rsid w:val="004B35DD"/>
    <w:rsid w:val="004D2D7B"/>
    <w:rsid w:val="004E7A37"/>
    <w:rsid w:val="00505071"/>
    <w:rsid w:val="005238AC"/>
    <w:rsid w:val="00542E69"/>
    <w:rsid w:val="00577AE3"/>
    <w:rsid w:val="005A72A8"/>
    <w:rsid w:val="005C131A"/>
    <w:rsid w:val="005C37E8"/>
    <w:rsid w:val="006032B9"/>
    <w:rsid w:val="006055DF"/>
    <w:rsid w:val="006624AD"/>
    <w:rsid w:val="00662E68"/>
    <w:rsid w:val="0067521D"/>
    <w:rsid w:val="006A18E1"/>
    <w:rsid w:val="006A4A39"/>
    <w:rsid w:val="006C4F01"/>
    <w:rsid w:val="006D51D5"/>
    <w:rsid w:val="006E366D"/>
    <w:rsid w:val="006F05FA"/>
    <w:rsid w:val="006F4F4F"/>
    <w:rsid w:val="007336F5"/>
    <w:rsid w:val="00750C34"/>
    <w:rsid w:val="00751F62"/>
    <w:rsid w:val="00775DC7"/>
    <w:rsid w:val="007A0956"/>
    <w:rsid w:val="007B6AFA"/>
    <w:rsid w:val="007D4CD9"/>
    <w:rsid w:val="00814976"/>
    <w:rsid w:val="00823283"/>
    <w:rsid w:val="00850841"/>
    <w:rsid w:val="00854DFF"/>
    <w:rsid w:val="0087707E"/>
    <w:rsid w:val="008A4B87"/>
    <w:rsid w:val="008B5EF8"/>
    <w:rsid w:val="008F0B9F"/>
    <w:rsid w:val="008F1CE7"/>
    <w:rsid w:val="008F62BF"/>
    <w:rsid w:val="00921221"/>
    <w:rsid w:val="00964346"/>
    <w:rsid w:val="00972C8D"/>
    <w:rsid w:val="00992883"/>
    <w:rsid w:val="009A00FA"/>
    <w:rsid w:val="009A0D15"/>
    <w:rsid w:val="00A362EC"/>
    <w:rsid w:val="00A43F43"/>
    <w:rsid w:val="00A81610"/>
    <w:rsid w:val="00AC5AE3"/>
    <w:rsid w:val="00AE53D5"/>
    <w:rsid w:val="00B6412C"/>
    <w:rsid w:val="00BA4F99"/>
    <w:rsid w:val="00BB2966"/>
    <w:rsid w:val="00BC0497"/>
    <w:rsid w:val="00BD0FA9"/>
    <w:rsid w:val="00BD568F"/>
    <w:rsid w:val="00BD6795"/>
    <w:rsid w:val="00BE4996"/>
    <w:rsid w:val="00C1168F"/>
    <w:rsid w:val="00C13020"/>
    <w:rsid w:val="00C34987"/>
    <w:rsid w:val="00C36088"/>
    <w:rsid w:val="00C74657"/>
    <w:rsid w:val="00C91480"/>
    <w:rsid w:val="00CB0DF5"/>
    <w:rsid w:val="00CD58A9"/>
    <w:rsid w:val="00D36FF8"/>
    <w:rsid w:val="00D37E8B"/>
    <w:rsid w:val="00D62BEA"/>
    <w:rsid w:val="00D67BA8"/>
    <w:rsid w:val="00D755A0"/>
    <w:rsid w:val="00D76943"/>
    <w:rsid w:val="00D8562F"/>
    <w:rsid w:val="00D900D2"/>
    <w:rsid w:val="00DD7519"/>
    <w:rsid w:val="00E039D1"/>
    <w:rsid w:val="00E33814"/>
    <w:rsid w:val="00E64B50"/>
    <w:rsid w:val="00E913D8"/>
    <w:rsid w:val="00EA38EC"/>
    <w:rsid w:val="00ED7C6E"/>
    <w:rsid w:val="00F407D4"/>
    <w:rsid w:val="00F95E4C"/>
    <w:rsid w:val="00FA56EA"/>
    <w:rsid w:val="00FE257C"/>
    <w:rsid w:val="098944A3"/>
    <w:rsid w:val="1236016D"/>
    <w:rsid w:val="13363593"/>
    <w:rsid w:val="14C07492"/>
    <w:rsid w:val="1C535684"/>
    <w:rsid w:val="28DA5593"/>
    <w:rsid w:val="3FD8273D"/>
    <w:rsid w:val="43BC3206"/>
    <w:rsid w:val="476F7BE3"/>
    <w:rsid w:val="4C475CA7"/>
    <w:rsid w:val="58134F52"/>
    <w:rsid w:val="64111E3F"/>
    <w:rsid w:val="764D4CF2"/>
    <w:rsid w:val="7C0908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Body Text Indent" w:uiPriority="0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2D7B"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sid w:val="004D2D7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4D2D7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rsid w:val="004D2D7B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rsid w:val="004D2D7B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List Paragraph"/>
    <w:basedOn w:val="a"/>
    <w:uiPriority w:val="34"/>
    <w:qFormat/>
    <w:rsid w:val="004D2D7B"/>
    <w:pPr>
      <w:ind w:left="720"/>
      <w:contextualSpacing/>
    </w:pPr>
  </w:style>
  <w:style w:type="paragraph" w:styleId="ab">
    <w:name w:val="No Spacing"/>
    <w:uiPriority w:val="1"/>
    <w:qFormat/>
    <w:rsid w:val="004D2D7B"/>
    <w:rPr>
      <w:rFonts w:ascii="Calibri" w:eastAsia="Times New Roman" w:hAnsi="Calibri" w:cs="Times New Roman"/>
      <w:sz w:val="22"/>
      <w:szCs w:val="22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4D2D7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D2D7B"/>
    <w:rPr>
      <w:rFonts w:ascii="Calibri" w:eastAsia="Times New Roman" w:hAnsi="Calibri" w:cs="Times New Roman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D2D7B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uiPriority w:val="6"/>
    <w:rsid w:val="004D2D7B"/>
    <w:pPr>
      <w:widowControl w:val="0"/>
      <w:suppressAutoHyphens/>
      <w:autoSpaceDE w:val="0"/>
    </w:pPr>
    <w:rPr>
      <w:rFonts w:ascii="Calibri" w:eastAsia="SimSun" w:hAnsi="Calibri" w:cs="Calibri"/>
      <w:sz w:val="22"/>
      <w:lang w:eastAsia="zh-CN"/>
    </w:rPr>
  </w:style>
  <w:style w:type="paragraph" w:styleId="ac">
    <w:name w:val="Body Text Indent"/>
    <w:basedOn w:val="a"/>
    <w:link w:val="ad"/>
    <w:semiHidden/>
    <w:rsid w:val="00BD568F"/>
    <w:pPr>
      <w:spacing w:after="0" w:line="240" w:lineRule="auto"/>
      <w:ind w:firstLine="851"/>
    </w:pPr>
    <w:rPr>
      <w:rFonts w:ascii="Times New Roman" w:hAnsi="Times New Roman"/>
      <w:sz w:val="24"/>
      <w:szCs w:val="20"/>
    </w:rPr>
  </w:style>
  <w:style w:type="character" w:customStyle="1" w:styleId="ad">
    <w:name w:val="Основной текст с отступом Знак"/>
    <w:basedOn w:val="a0"/>
    <w:link w:val="ac"/>
    <w:semiHidden/>
    <w:rsid w:val="00BD568F"/>
    <w:rPr>
      <w:rFonts w:ascii="Times New Roman" w:eastAsia="Times New Roman" w:hAnsi="Times New Roman" w:cs="Times New Roman"/>
      <w:sz w:val="24"/>
    </w:rPr>
  </w:style>
  <w:style w:type="paragraph" w:styleId="2">
    <w:name w:val="Body Text Indent 2"/>
    <w:basedOn w:val="a"/>
    <w:link w:val="20"/>
    <w:uiPriority w:val="99"/>
    <w:semiHidden/>
    <w:unhideWhenUsed/>
    <w:rsid w:val="008F1CE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F1CE7"/>
    <w:rPr>
      <w:rFonts w:ascii="Calibri" w:eastAsia="Times New Roman" w:hAnsi="Calibri" w:cs="Times New Roman"/>
      <w:sz w:val="22"/>
      <w:szCs w:val="22"/>
    </w:rPr>
  </w:style>
  <w:style w:type="paragraph" w:styleId="ae">
    <w:name w:val="Body Text"/>
    <w:basedOn w:val="a"/>
    <w:link w:val="af"/>
    <w:uiPriority w:val="99"/>
    <w:unhideWhenUsed/>
    <w:rsid w:val="000F2B3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0F2B30"/>
    <w:rPr>
      <w:rFonts w:ascii="Calibri" w:eastAsia="Times New Roman" w:hAnsi="Calibri" w:cs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gaz-arh@r-19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r-19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gaz-arh@r-19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MarinaChu</cp:lastModifiedBy>
  <cp:revision>3</cp:revision>
  <cp:lastPrinted>2024-11-02T03:21:00Z</cp:lastPrinted>
  <dcterms:created xsi:type="dcterms:W3CDTF">2026-08-14T06:16:00Z</dcterms:created>
  <dcterms:modified xsi:type="dcterms:W3CDTF">2026-08-14T08:48:00Z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A9D97F959AC245BB937421B4C00A0143_13</vt:lpwstr>
  </property>
</Properties>
</file>